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238C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5238C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238C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46E7" w:rsidRPr="005238C3" w:rsidRDefault="004C35D2" w:rsidP="000146E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238C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5238C3">
        <w:rPr>
          <w:rFonts w:ascii="Times New Roman" w:hAnsi="Times New Roman" w:cs="Times New Roman"/>
          <w:sz w:val="24"/>
          <w:szCs w:val="24"/>
        </w:rPr>
        <w:t>е</w:t>
      </w:r>
      <w:r w:rsidR="00F36690" w:rsidRPr="005238C3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5238C3" w:rsidRPr="005238C3">
        <w:rPr>
          <w:rFonts w:ascii="Times New Roman" w:hAnsi="Times New Roman" w:cs="Times New Roman"/>
          <w:sz w:val="24"/>
          <w:szCs w:val="24"/>
        </w:rPr>
        <w:t>от</w:t>
      </w:r>
      <w:r w:rsidR="005238C3" w:rsidRPr="005238C3">
        <w:rPr>
          <w:rFonts w:ascii="Times New Roman" w:hAnsi="Times New Roman" w:cs="Times New Roman"/>
          <w:bCs/>
          <w:sz w:val="24"/>
          <w:szCs w:val="24"/>
        </w:rPr>
        <w:t xml:space="preserve"> 12.10.2020№63</w:t>
      </w:r>
      <w:r w:rsidR="00F36690" w:rsidRPr="005238C3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5238C3">
        <w:rPr>
          <w:rFonts w:ascii="Times New Roman" w:hAnsi="Times New Roman" w:cs="Times New Roman"/>
          <w:sz w:val="24"/>
          <w:szCs w:val="24"/>
        </w:rPr>
        <w:t>«</w:t>
      </w:r>
      <w:r w:rsidR="000146E7" w:rsidRPr="005238C3">
        <w:rPr>
          <w:rFonts w:ascii="Times New Roman" w:hAnsi="Times New Roman" w:cs="Times New Roman"/>
          <w:bCs/>
          <w:sz w:val="24"/>
          <w:szCs w:val="24"/>
        </w:rPr>
        <w:t xml:space="preserve">Об утверждении Положения </w:t>
      </w:r>
      <w:r w:rsidR="000146E7" w:rsidRPr="005238C3">
        <w:rPr>
          <w:rFonts w:ascii="Times New Roman" w:hAnsi="Times New Roman" w:cs="Times New Roman"/>
          <w:snapToGrid w:val="0"/>
          <w:sz w:val="24"/>
          <w:szCs w:val="24"/>
        </w:rPr>
        <w:t>об установлении, детализации и</w:t>
      </w:r>
    </w:p>
    <w:p w:rsidR="000146E7" w:rsidRPr="005238C3" w:rsidRDefault="000146E7" w:rsidP="000146E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38C3">
        <w:rPr>
          <w:rFonts w:ascii="Times New Roman" w:hAnsi="Times New Roman" w:cs="Times New Roman"/>
          <w:snapToGrid w:val="0"/>
          <w:sz w:val="24"/>
          <w:szCs w:val="24"/>
        </w:rPr>
        <w:t xml:space="preserve"> определения порядка применения бюджетной классификации</w:t>
      </w:r>
    </w:p>
    <w:p w:rsidR="000146E7" w:rsidRPr="005238C3" w:rsidRDefault="000146E7" w:rsidP="000146E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38C3">
        <w:rPr>
          <w:rFonts w:ascii="Times New Roman" w:hAnsi="Times New Roman" w:cs="Times New Roman"/>
          <w:snapToGrid w:val="0"/>
          <w:sz w:val="24"/>
          <w:szCs w:val="24"/>
        </w:rPr>
        <w:t xml:space="preserve">Российской Федерации в части, относящейся к бюджету  Палецкого  сельсовета </w:t>
      </w:r>
    </w:p>
    <w:p w:rsidR="00B608CD" w:rsidRPr="005238C3" w:rsidRDefault="000146E7" w:rsidP="000146E7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5238C3">
        <w:rPr>
          <w:rFonts w:ascii="Times New Roman" w:hAnsi="Times New Roman" w:cs="Times New Roman"/>
          <w:snapToGrid w:val="0"/>
          <w:sz w:val="24"/>
          <w:szCs w:val="24"/>
        </w:rPr>
        <w:t>Баганского района Новосибирской области</w:t>
      </w:r>
      <w:r w:rsidR="00B92713" w:rsidRPr="005238C3">
        <w:rPr>
          <w:rFonts w:ascii="Times New Roman" w:hAnsi="Times New Roman" w:cs="Times New Roman"/>
          <w:sz w:val="24"/>
          <w:szCs w:val="24"/>
        </w:rPr>
        <w:t>»</w:t>
      </w:r>
      <w:r w:rsidR="00B608CD" w:rsidRPr="005238C3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5238C3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5238C3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0146E7" w:rsidRPr="005238C3">
        <w:rPr>
          <w:rFonts w:ascii="Times New Roman" w:hAnsi="Times New Roman" w:cs="Times New Roman"/>
          <w:sz w:val="24"/>
          <w:szCs w:val="24"/>
        </w:rPr>
        <w:t>50</w:t>
      </w:r>
      <w:r w:rsidR="00B608CD" w:rsidRPr="005238C3">
        <w:rPr>
          <w:rFonts w:ascii="Times New Roman" w:hAnsi="Times New Roman" w:cs="Times New Roman"/>
          <w:sz w:val="24"/>
          <w:szCs w:val="24"/>
        </w:rPr>
        <w:t>-2020</w:t>
      </w:r>
      <w:r w:rsidRPr="005238C3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238C3" w:rsidRPr="005238C3">
        <w:rPr>
          <w:rFonts w:ascii="Times New Roman" w:hAnsi="Times New Roman" w:cs="Times New Roman"/>
          <w:sz w:val="24"/>
          <w:szCs w:val="24"/>
        </w:rPr>
        <w:t>12</w:t>
      </w:r>
      <w:r w:rsidR="00B608CD" w:rsidRPr="005238C3">
        <w:rPr>
          <w:rFonts w:ascii="Times New Roman" w:hAnsi="Times New Roman" w:cs="Times New Roman"/>
          <w:sz w:val="24"/>
          <w:szCs w:val="24"/>
        </w:rPr>
        <w:t xml:space="preserve"> </w:t>
      </w:r>
      <w:r w:rsidRPr="005238C3">
        <w:rPr>
          <w:rFonts w:ascii="Times New Roman" w:hAnsi="Times New Roman" w:cs="Times New Roman"/>
          <w:sz w:val="24"/>
          <w:szCs w:val="24"/>
        </w:rPr>
        <w:t>»</w:t>
      </w:r>
      <w:r w:rsidR="000146E7" w:rsidRPr="005238C3">
        <w:rPr>
          <w:rFonts w:ascii="Times New Roman" w:hAnsi="Times New Roman" w:cs="Times New Roman"/>
          <w:sz w:val="24"/>
          <w:szCs w:val="24"/>
        </w:rPr>
        <w:t>октября</w:t>
      </w:r>
      <w:r w:rsidR="00E03A88" w:rsidRPr="005238C3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5238C3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5238C3">
        <w:rPr>
          <w:rFonts w:ascii="Times New Roman" w:hAnsi="Times New Roman" w:cs="Times New Roman"/>
          <w:sz w:val="24"/>
          <w:szCs w:val="24"/>
        </w:rPr>
        <w:t xml:space="preserve"> </w:t>
      </w:r>
      <w:r w:rsidRPr="005238C3">
        <w:rPr>
          <w:rFonts w:ascii="Times New Roman" w:hAnsi="Times New Roman" w:cs="Times New Roman"/>
          <w:sz w:val="24"/>
          <w:szCs w:val="24"/>
        </w:rPr>
        <w:t>20</w:t>
      </w:r>
      <w:r w:rsidR="00B608CD" w:rsidRPr="005238C3">
        <w:rPr>
          <w:rFonts w:ascii="Times New Roman" w:hAnsi="Times New Roman" w:cs="Times New Roman"/>
          <w:sz w:val="24"/>
          <w:szCs w:val="24"/>
        </w:rPr>
        <w:t>20</w:t>
      </w:r>
      <w:r w:rsidRPr="005238C3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5238C3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5238C3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5238C3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238C3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i/>
          <w:sz w:val="24"/>
          <w:szCs w:val="24"/>
        </w:rPr>
        <w:t> </w:t>
      </w:r>
      <w:r w:rsidRPr="005238C3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5238C3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0146E7" w:rsidRPr="005238C3" w:rsidRDefault="00537EDA" w:rsidP="000146E7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napToGrid w:val="0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5238C3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4C35D2" w:rsidRPr="005238C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238C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4C35D2" w:rsidRPr="005238C3">
        <w:rPr>
          <w:rFonts w:ascii="Times New Roman" w:hAnsi="Times New Roman" w:cs="Times New Roman"/>
          <w:sz w:val="24"/>
          <w:szCs w:val="24"/>
        </w:rPr>
        <w:t>е</w:t>
      </w:r>
      <w:r w:rsidR="00F36690" w:rsidRPr="005238C3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5238C3" w:rsidRPr="005238C3">
        <w:rPr>
          <w:rFonts w:ascii="Times New Roman" w:hAnsi="Times New Roman" w:cs="Times New Roman"/>
          <w:sz w:val="24"/>
          <w:szCs w:val="24"/>
        </w:rPr>
        <w:t>от</w:t>
      </w:r>
      <w:r w:rsidR="005238C3" w:rsidRPr="005238C3">
        <w:rPr>
          <w:rFonts w:ascii="Times New Roman" w:hAnsi="Times New Roman" w:cs="Times New Roman"/>
          <w:bCs/>
          <w:sz w:val="24"/>
          <w:szCs w:val="24"/>
        </w:rPr>
        <w:t xml:space="preserve"> 12.10.2020№63</w:t>
      </w:r>
      <w:r w:rsidR="00CD4890" w:rsidRPr="005238C3">
        <w:rPr>
          <w:rFonts w:ascii="Times New Roman" w:hAnsi="Times New Roman" w:cs="Times New Roman"/>
          <w:sz w:val="24"/>
          <w:szCs w:val="24"/>
        </w:rPr>
        <w:t xml:space="preserve"> </w:t>
      </w:r>
      <w:r w:rsidR="003D700E" w:rsidRPr="005238C3">
        <w:rPr>
          <w:rFonts w:ascii="Times New Roman" w:hAnsi="Times New Roman" w:cs="Times New Roman"/>
          <w:sz w:val="24"/>
          <w:szCs w:val="24"/>
        </w:rPr>
        <w:t>«</w:t>
      </w:r>
      <w:r w:rsidR="000146E7" w:rsidRPr="005238C3">
        <w:rPr>
          <w:rFonts w:ascii="Times New Roman" w:hAnsi="Times New Roman" w:cs="Times New Roman"/>
          <w:bCs/>
          <w:sz w:val="24"/>
          <w:szCs w:val="24"/>
        </w:rPr>
        <w:t xml:space="preserve">Об утверждении Положения </w:t>
      </w:r>
      <w:r w:rsidR="000146E7" w:rsidRPr="005238C3">
        <w:rPr>
          <w:rFonts w:ascii="Times New Roman" w:hAnsi="Times New Roman" w:cs="Times New Roman"/>
          <w:snapToGrid w:val="0"/>
          <w:sz w:val="24"/>
          <w:szCs w:val="24"/>
        </w:rPr>
        <w:t>об установлении, детализации и  определения порядка применения бюджетной классификации Российской Федерации в части, относящейся к бюджету  Палецкого  сельсовета  Баганского района Новосибирской области</w:t>
      </w:r>
      <w:r w:rsidR="000146E7" w:rsidRPr="005238C3">
        <w:rPr>
          <w:rFonts w:ascii="Times New Roman" w:hAnsi="Times New Roman" w:cs="Times New Roman"/>
          <w:sz w:val="24"/>
          <w:szCs w:val="24"/>
        </w:rPr>
        <w:t>»</w:t>
      </w:r>
      <w:r w:rsidR="000146E7" w:rsidRPr="005238C3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5238C3" w:rsidRDefault="00DA6BE4" w:rsidP="003D700E">
      <w:pPr>
        <w:jc w:val="center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5238C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5238C3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5238C3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5238C3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5238C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238C3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5238C3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523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5238C3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5238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5238C3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5238C3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5238C3">
        <w:rPr>
          <w:rFonts w:ascii="Times New Roman" w:hAnsi="Times New Roman" w:cs="Times New Roman"/>
          <w:sz w:val="24"/>
          <w:szCs w:val="24"/>
        </w:rPr>
        <w:t>.</w:t>
      </w:r>
    </w:p>
    <w:p w:rsidR="00F36690" w:rsidRPr="005238C3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38C3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5238C3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5238C3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5238C3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5238C3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4C35D2" w:rsidRPr="005238C3">
        <w:rPr>
          <w:rFonts w:ascii="Times New Roman" w:hAnsi="Times New Roman" w:cs="Times New Roman"/>
          <w:sz w:val="24"/>
          <w:szCs w:val="24"/>
        </w:rPr>
        <w:t xml:space="preserve"> </w:t>
      </w:r>
      <w:r w:rsidRPr="005238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5238C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C35D2" w:rsidRPr="005238C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5238C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238C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5238C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5238C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238C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5238C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5238C3">
        <w:rPr>
          <w:rFonts w:ascii="Times New Roman" w:hAnsi="Times New Roman" w:cs="Times New Roman"/>
          <w:sz w:val="24"/>
          <w:szCs w:val="24"/>
        </w:rPr>
        <w:t xml:space="preserve"> </w:t>
      </w:r>
      <w:r w:rsidR="004C35D2" w:rsidRPr="005238C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5238C3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5238C3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5238C3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5238C3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38C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5238C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81696"/>
    <w:rsid w:val="00383483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C35D2"/>
    <w:rsid w:val="004E68C0"/>
    <w:rsid w:val="005238C3"/>
    <w:rsid w:val="005246A4"/>
    <w:rsid w:val="0053560A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D27EE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DA6BE4"/>
    <w:rsid w:val="00E03A88"/>
    <w:rsid w:val="00E215BD"/>
    <w:rsid w:val="00E243F1"/>
    <w:rsid w:val="00E753E5"/>
    <w:rsid w:val="00E769EC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2021-01-05T13:04:00Z</dcterms:modified>
</cp:coreProperties>
</file>